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</w:t>
      </w:r>
      <w:r>
        <w:rPr>
          <w:rFonts w:hint="eastAsia" w:ascii="Times New Roman" w:hAnsi="Times New Roman" w:eastAsia="宋体" w:cs="Times New Roman"/>
          <w:szCs w:val="21"/>
        </w:rPr>
        <w:t>编号：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WTT-23-208-DJ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甘肃莱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安能源有限公司提供工作场所职业病危害因素定期检测报告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周鼎基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周鼎基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甘肃省兰州市兰州新区黑河街1519号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99060</wp:posOffset>
                  </wp:positionV>
                  <wp:extent cx="2168525" cy="1975485"/>
                  <wp:effectExtent l="0" t="0" r="3175" b="5715"/>
                  <wp:wrapTopAndBottom/>
                  <wp:docPr id="1" name="图片 1" descr="684ec096ea800d68d29da792da9e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4ec096ea800d68d29da792da9e7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125095</wp:posOffset>
                  </wp:positionV>
                  <wp:extent cx="2177415" cy="1941195"/>
                  <wp:effectExtent l="0" t="0" r="13335" b="1905"/>
                  <wp:wrapTopAndBottom/>
                  <wp:docPr id="4" name="图片 4" descr="da91cc4e56e3f7d177a986e0682d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91cc4e56e3f7d177a986e0682d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ge">
                    <wp:posOffset>88900</wp:posOffset>
                  </wp:positionV>
                  <wp:extent cx="2177415" cy="1966595"/>
                  <wp:effectExtent l="0" t="0" r="13335" b="14605"/>
                  <wp:wrapTopAndBottom/>
                  <wp:docPr id="3" name="图片 3" descr="7aecc6ce940c456fdb64f9c52cb0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aecc6ce940c456fdb64f9c52cb023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98425</wp:posOffset>
                  </wp:positionV>
                  <wp:extent cx="2219960" cy="1985010"/>
                  <wp:effectExtent l="0" t="0" r="8890" b="15240"/>
                  <wp:wrapTopAndBottom/>
                  <wp:docPr id="2" name="图片 2" descr="e4ea622efe533671f39716ffbaa3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ea622efe533671f39716ffbaa38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F439CF"/>
    <w:rsid w:val="2EB53126"/>
    <w:rsid w:val="302F1C2B"/>
    <w:rsid w:val="3B655AD6"/>
    <w:rsid w:val="60C2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179</Characters>
  <Lines>1</Lines>
  <Paragraphs>1</Paragraphs>
  <TotalTime>0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2023-12-23T13:50:31Z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2FA6D0E227DE475F973CFEA7EA2B423F_12</vt:lpwstr>
  </property>
</Properties>
</file>